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9C" w:rsidRPr="00AB5F87" w:rsidRDefault="002225E2" w:rsidP="008018F3">
      <w:pPr>
        <w:pStyle w:val="a3"/>
        <w:spacing w:before="0" w:beforeAutospacing="0" w:after="240" w:afterAutospacing="0"/>
        <w:jc w:val="right"/>
        <w:rPr>
          <w:bCs/>
          <w:sz w:val="28"/>
          <w:szCs w:val="28"/>
        </w:rPr>
      </w:pPr>
      <w:r w:rsidRPr="00AB5F87">
        <w:rPr>
          <w:bCs/>
          <w:sz w:val="28"/>
          <w:szCs w:val="28"/>
        </w:rPr>
        <w:t xml:space="preserve">Снигирева Т.Ю., </w:t>
      </w:r>
    </w:p>
    <w:p w:rsidR="008018F3" w:rsidRPr="00AB5F87" w:rsidRDefault="002225E2" w:rsidP="008018F3">
      <w:pPr>
        <w:pStyle w:val="a3"/>
        <w:spacing w:before="0" w:beforeAutospacing="0" w:after="240" w:afterAutospacing="0"/>
        <w:jc w:val="right"/>
        <w:rPr>
          <w:bCs/>
          <w:sz w:val="28"/>
          <w:szCs w:val="28"/>
        </w:rPr>
      </w:pPr>
      <w:r w:rsidRPr="00AB5F87">
        <w:rPr>
          <w:bCs/>
          <w:sz w:val="28"/>
          <w:szCs w:val="28"/>
        </w:rPr>
        <w:t xml:space="preserve">учитель начальных классов </w:t>
      </w:r>
    </w:p>
    <w:p w:rsidR="00252202" w:rsidRPr="00AB5F87" w:rsidRDefault="008018F3" w:rsidP="008018F3">
      <w:pPr>
        <w:pStyle w:val="a3"/>
        <w:spacing w:before="0" w:beforeAutospacing="0" w:after="240" w:afterAutospacing="0"/>
        <w:jc w:val="right"/>
        <w:rPr>
          <w:bCs/>
          <w:sz w:val="28"/>
          <w:szCs w:val="28"/>
        </w:rPr>
      </w:pPr>
      <w:r w:rsidRPr="00AB5F87">
        <w:rPr>
          <w:bCs/>
          <w:sz w:val="28"/>
          <w:szCs w:val="28"/>
        </w:rPr>
        <w:t>Муниципальное бюджетное общеобразовательное учреждение</w:t>
      </w:r>
      <w:r w:rsidR="002225E2" w:rsidRPr="00AB5F87">
        <w:rPr>
          <w:bCs/>
          <w:sz w:val="28"/>
          <w:szCs w:val="28"/>
        </w:rPr>
        <w:t xml:space="preserve"> </w:t>
      </w:r>
    </w:p>
    <w:p w:rsidR="002225E2" w:rsidRPr="00AB5F87" w:rsidRDefault="002225E2" w:rsidP="008018F3">
      <w:pPr>
        <w:pStyle w:val="a3"/>
        <w:spacing w:before="0" w:beforeAutospacing="0" w:after="240" w:afterAutospacing="0"/>
        <w:jc w:val="right"/>
        <w:rPr>
          <w:bCs/>
          <w:sz w:val="28"/>
          <w:szCs w:val="28"/>
        </w:rPr>
      </w:pPr>
      <w:r w:rsidRPr="00AB5F87">
        <w:rPr>
          <w:bCs/>
          <w:sz w:val="28"/>
          <w:szCs w:val="28"/>
        </w:rPr>
        <w:t>«</w:t>
      </w:r>
      <w:proofErr w:type="spellStart"/>
      <w:r w:rsidRPr="00AB5F87">
        <w:rPr>
          <w:bCs/>
          <w:sz w:val="28"/>
          <w:szCs w:val="28"/>
        </w:rPr>
        <w:t>Сухановская</w:t>
      </w:r>
      <w:proofErr w:type="spellEnd"/>
      <w:r w:rsidRPr="00AB5F87">
        <w:rPr>
          <w:bCs/>
          <w:sz w:val="28"/>
          <w:szCs w:val="28"/>
        </w:rPr>
        <w:t xml:space="preserve"> средняя общеобразовательная школа»</w:t>
      </w:r>
    </w:p>
    <w:p w:rsidR="002225E2" w:rsidRPr="00AB5F87" w:rsidRDefault="002225E2" w:rsidP="008018F3">
      <w:pPr>
        <w:pStyle w:val="a3"/>
        <w:spacing w:before="0" w:beforeAutospacing="0" w:after="240" w:afterAutospacing="0"/>
        <w:jc w:val="center"/>
        <w:rPr>
          <w:b/>
          <w:sz w:val="28"/>
          <w:szCs w:val="28"/>
        </w:rPr>
      </w:pPr>
      <w:r w:rsidRPr="00AB5F87">
        <w:rPr>
          <w:b/>
          <w:bCs/>
          <w:sz w:val="28"/>
          <w:szCs w:val="28"/>
        </w:rPr>
        <w:t>Формирование основ финансовой грамотности на уроках и занятиях внеурочной деятельности в начальной школе.</w:t>
      </w:r>
    </w:p>
    <w:p w:rsidR="002225E2" w:rsidRPr="001242FB" w:rsidRDefault="002225E2" w:rsidP="001242FB">
      <w:pPr>
        <w:pStyle w:val="a3"/>
        <w:spacing w:before="0" w:beforeAutospacing="0" w:after="240" w:afterAutospacing="0"/>
        <w:jc w:val="both"/>
        <w:rPr>
          <w:b/>
          <w:bCs/>
          <w:szCs w:val="28"/>
        </w:rPr>
      </w:pPr>
      <w:r w:rsidRPr="00202CC7">
        <w:rPr>
          <w:b/>
          <w:bCs/>
          <w:szCs w:val="28"/>
        </w:rPr>
        <w:t>Аннотация.</w:t>
      </w:r>
      <w:r w:rsidR="00202CC7">
        <w:rPr>
          <w:b/>
          <w:bCs/>
          <w:szCs w:val="28"/>
        </w:rPr>
        <w:t xml:space="preserve"> </w:t>
      </w:r>
      <w:r w:rsidR="001242FB" w:rsidRPr="001242FB">
        <w:rPr>
          <w:iCs/>
          <w:color w:val="000000"/>
          <w:szCs w:val="22"/>
          <w:shd w:val="clear" w:color="auto" w:fill="FFFFFF"/>
        </w:rPr>
        <w:t xml:space="preserve">Доклад освещает одну из актуальных тем современного образования. </w:t>
      </w:r>
      <w:r w:rsidR="001242FB" w:rsidRPr="001242FB">
        <w:rPr>
          <w:color w:val="000000"/>
          <w:shd w:val="clear" w:color="auto" w:fill="FFFFFF"/>
        </w:rPr>
        <w:t xml:space="preserve">В </w:t>
      </w:r>
      <w:r w:rsidR="001242FB">
        <w:rPr>
          <w:color w:val="000000"/>
          <w:shd w:val="clear" w:color="auto" w:fill="FFFFFF"/>
        </w:rPr>
        <w:t>работе идёт описание деятельности</w:t>
      </w:r>
      <w:r w:rsidR="001242FB" w:rsidRPr="001242FB">
        <w:rPr>
          <w:color w:val="000000"/>
          <w:shd w:val="clear" w:color="auto" w:fill="FFFFFF"/>
        </w:rPr>
        <w:t>,</w:t>
      </w:r>
      <w:r w:rsidR="001242FB">
        <w:rPr>
          <w:color w:val="000000"/>
          <w:shd w:val="clear" w:color="auto" w:fill="FFFFFF"/>
        </w:rPr>
        <w:t xml:space="preserve"> </w:t>
      </w:r>
      <w:r w:rsidR="001242FB" w:rsidRPr="001242FB">
        <w:rPr>
          <w:color w:val="000000"/>
          <w:shd w:val="clear" w:color="auto" w:fill="FFFFFF"/>
        </w:rPr>
        <w:t>направленной на воспитание финансовой грамотности школьников</w:t>
      </w:r>
      <w:r w:rsidR="001242FB">
        <w:rPr>
          <w:color w:val="000000"/>
          <w:shd w:val="clear" w:color="auto" w:fill="FFFFFF"/>
        </w:rPr>
        <w:t xml:space="preserve">. </w:t>
      </w:r>
      <w:r w:rsidR="001242FB" w:rsidRPr="001242FB">
        <w:rPr>
          <w:iCs/>
          <w:color w:val="000000"/>
          <w:shd w:val="clear" w:color="auto" w:fill="FFFFFF"/>
        </w:rPr>
        <w:t>На</w:t>
      </w:r>
      <w:r w:rsidR="001242FB" w:rsidRPr="001242FB">
        <w:rPr>
          <w:iCs/>
          <w:color w:val="000000"/>
          <w:szCs w:val="22"/>
          <w:shd w:val="clear" w:color="auto" w:fill="FFFFFF"/>
        </w:rPr>
        <w:t xml:space="preserve"> конференции будет представлено краткое теоретическое обоснование темы, а такж</w:t>
      </w:r>
      <w:r w:rsidR="001242FB">
        <w:rPr>
          <w:iCs/>
          <w:color w:val="000000"/>
          <w:szCs w:val="22"/>
          <w:shd w:val="clear" w:color="auto" w:fill="FFFFFF"/>
        </w:rPr>
        <w:t>е первые результаты работы по формированию основ финансовой грамотности.</w:t>
      </w:r>
    </w:p>
    <w:p w:rsidR="002225E2" w:rsidRPr="00202CC7" w:rsidRDefault="002225E2" w:rsidP="00352613">
      <w:pPr>
        <w:pStyle w:val="a3"/>
        <w:spacing w:before="0" w:beforeAutospacing="0" w:after="240" w:afterAutospacing="0"/>
        <w:rPr>
          <w:b/>
          <w:bCs/>
          <w:szCs w:val="28"/>
        </w:rPr>
      </w:pPr>
      <w:r w:rsidRPr="00202CC7">
        <w:rPr>
          <w:b/>
          <w:bCs/>
          <w:szCs w:val="28"/>
        </w:rPr>
        <w:t>Ключевые слова:</w:t>
      </w:r>
      <w:r w:rsidR="002166B9" w:rsidRPr="00202CC7">
        <w:rPr>
          <w:b/>
          <w:bCs/>
          <w:szCs w:val="28"/>
        </w:rPr>
        <w:t xml:space="preserve"> </w:t>
      </w:r>
      <w:r w:rsidR="002166B9" w:rsidRPr="00202CC7">
        <w:rPr>
          <w:bCs/>
          <w:szCs w:val="28"/>
        </w:rPr>
        <w:t>финансовая грамотность,</w:t>
      </w:r>
      <w:r w:rsidR="002166B9" w:rsidRPr="00202CC7">
        <w:rPr>
          <w:b/>
          <w:bCs/>
          <w:szCs w:val="28"/>
        </w:rPr>
        <w:t xml:space="preserve"> </w:t>
      </w:r>
      <w:r w:rsidR="001242FB">
        <w:rPr>
          <w:bCs/>
          <w:szCs w:val="28"/>
        </w:rPr>
        <w:t>современное образование, начальная школа.</w:t>
      </w:r>
    </w:p>
    <w:p w:rsidR="008018F3" w:rsidRPr="00AB5F87" w:rsidRDefault="008018F3" w:rsidP="002166B9">
      <w:pPr>
        <w:jc w:val="both"/>
        <w:rPr>
          <w:rFonts w:ascii="Times New Roman" w:hAnsi="Times New Roman" w:cs="Times New Roman"/>
          <w:sz w:val="28"/>
          <w:szCs w:val="20"/>
        </w:rPr>
      </w:pPr>
      <w:r w:rsidRPr="00AB5F87">
        <w:rPr>
          <w:rFonts w:ascii="Times New Roman" w:hAnsi="Times New Roman" w:cs="Times New Roman"/>
          <w:sz w:val="28"/>
          <w:szCs w:val="20"/>
        </w:rPr>
        <w:t xml:space="preserve">   </w:t>
      </w:r>
      <w:r w:rsidR="00252202" w:rsidRPr="00AB5F87">
        <w:rPr>
          <w:rFonts w:ascii="Times New Roman" w:hAnsi="Times New Roman" w:cs="Times New Roman"/>
          <w:sz w:val="28"/>
          <w:szCs w:val="20"/>
        </w:rPr>
        <w:t xml:space="preserve">   </w:t>
      </w:r>
      <w:r w:rsidRPr="00AB5F87">
        <w:rPr>
          <w:rFonts w:ascii="Times New Roman" w:hAnsi="Times New Roman" w:cs="Times New Roman"/>
          <w:sz w:val="28"/>
          <w:szCs w:val="20"/>
        </w:rPr>
        <w:t>Развитие человечества происходит настолько быстро и интенсивно, что сложно порой перестраиваться и «выживать» в условиях неблагополучной экономической и финансовой ситуации во всем мире. Сейчас это стало особенно актуальным и ярко проявленным. Многие взрослые столкнулись с проблемой того, что они не знают и не умеют управлять своими финансовыми потоками, следовательно, их не обучали этому целенаправленно, и они не могут сформировать правильное отношение к деньгам у своих детей.</w:t>
      </w:r>
      <w:r w:rsidR="002166B9" w:rsidRPr="00AB5F87">
        <w:rPr>
          <w:rFonts w:ascii="Times New Roman" w:hAnsi="Times New Roman" w:cs="Times New Roman"/>
          <w:sz w:val="20"/>
          <w:szCs w:val="20"/>
        </w:rPr>
        <w:t xml:space="preserve"> </w:t>
      </w:r>
      <w:r w:rsidRPr="00AB5F87">
        <w:rPr>
          <w:rFonts w:ascii="Times New Roman" w:hAnsi="Times New Roman" w:cs="Times New Roman"/>
          <w:sz w:val="28"/>
          <w:szCs w:val="20"/>
        </w:rPr>
        <w:t>Более того современные дети являются активными потребителями и все больше привлекают внимание розничных торговых сетей, производителей рекламы и банковских услуг. В подобной ситуации недостаток понимания и практических навыков в сфере потребления, сбережения, планирования и кредитования может привести к необдуманным решениям и опрометчивым поступкам, за которые придется расплачиваться в течение многих лет на протяжении жизни.</w:t>
      </w:r>
    </w:p>
    <w:p w:rsidR="008018F3" w:rsidRPr="00AB5F87" w:rsidRDefault="00202CC7" w:rsidP="002166B9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</w:t>
      </w:r>
      <w:r w:rsidR="008018F3" w:rsidRPr="00AB5F87">
        <w:rPr>
          <w:rFonts w:ascii="Times New Roman" w:hAnsi="Times New Roman" w:cs="Times New Roman"/>
          <w:sz w:val="28"/>
          <w:szCs w:val="20"/>
        </w:rPr>
        <w:t xml:space="preserve"> </w:t>
      </w:r>
      <w:r w:rsidR="001242FB">
        <w:rPr>
          <w:rFonts w:ascii="Times New Roman" w:hAnsi="Times New Roman" w:cs="Times New Roman"/>
          <w:sz w:val="28"/>
          <w:szCs w:val="20"/>
        </w:rPr>
        <w:t xml:space="preserve"> </w:t>
      </w:r>
      <w:r w:rsidR="008018F3" w:rsidRPr="00AB5F87">
        <w:rPr>
          <w:rFonts w:ascii="Times New Roman" w:hAnsi="Times New Roman" w:cs="Times New Roman"/>
          <w:sz w:val="28"/>
          <w:szCs w:val="20"/>
        </w:rPr>
        <w:t>Финансовая грамотность – это совокупность базовых знаний в области финансов, банковского дела, страхования, а также бюджетирования личных финансов, которые позволяют человеку правильно подбирать необходимый</w:t>
      </w:r>
      <w:r>
        <w:rPr>
          <w:rFonts w:ascii="Times New Roman" w:hAnsi="Times New Roman" w:cs="Times New Roman"/>
          <w:sz w:val="28"/>
          <w:szCs w:val="20"/>
        </w:rPr>
        <w:t xml:space="preserve"> финансовый продукт или услугу, </w:t>
      </w:r>
      <w:r w:rsidR="008018F3" w:rsidRPr="00AB5F87">
        <w:rPr>
          <w:rFonts w:ascii="Times New Roman" w:hAnsi="Times New Roman" w:cs="Times New Roman"/>
          <w:sz w:val="28"/>
          <w:szCs w:val="20"/>
        </w:rPr>
        <w:t>грамотно накапливать сбережения и определять сомнительные (мошеннические) схемы вложения денег.</w:t>
      </w:r>
    </w:p>
    <w:p w:rsidR="008018F3" w:rsidRPr="00AB5F87" w:rsidRDefault="00252202" w:rsidP="002166B9">
      <w:pPr>
        <w:jc w:val="both"/>
        <w:rPr>
          <w:rFonts w:ascii="Times New Roman" w:hAnsi="Times New Roman" w:cs="Times New Roman"/>
          <w:sz w:val="28"/>
          <w:szCs w:val="20"/>
        </w:rPr>
      </w:pPr>
      <w:r w:rsidRPr="00AB5F87">
        <w:rPr>
          <w:rFonts w:ascii="Times New Roman" w:hAnsi="Times New Roman" w:cs="Times New Roman"/>
          <w:sz w:val="28"/>
          <w:szCs w:val="20"/>
        </w:rPr>
        <w:t xml:space="preserve">   </w:t>
      </w:r>
      <w:r w:rsidR="001242FB">
        <w:rPr>
          <w:rFonts w:ascii="Times New Roman" w:hAnsi="Times New Roman" w:cs="Times New Roman"/>
          <w:sz w:val="28"/>
          <w:szCs w:val="20"/>
        </w:rPr>
        <w:t xml:space="preserve"> </w:t>
      </w:r>
      <w:r w:rsidRPr="00AB5F87">
        <w:rPr>
          <w:rFonts w:ascii="Times New Roman" w:hAnsi="Times New Roman" w:cs="Times New Roman"/>
          <w:sz w:val="28"/>
          <w:szCs w:val="20"/>
        </w:rPr>
        <w:t xml:space="preserve"> </w:t>
      </w:r>
      <w:r w:rsidR="008018F3" w:rsidRPr="00AB5F87">
        <w:rPr>
          <w:rFonts w:ascii="Times New Roman" w:hAnsi="Times New Roman" w:cs="Times New Roman"/>
          <w:sz w:val="28"/>
          <w:szCs w:val="20"/>
        </w:rPr>
        <w:t>Целями изучения курса «Финансовая грамотность»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352613" w:rsidRPr="00AB5F87" w:rsidRDefault="00252202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12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13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вопросов финансовой грамотности в настоящее время вводится в содержание абсолютно всех уровней образования, реализуемых в нашей стране согласно ФЗ «Об образовании</w:t>
      </w: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Федерации». Считаю</w:t>
      </w:r>
      <w:r w:rsidR="00352613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формировать финансовую грамотность младших школьников можно через интеграцию урочной и внеурочной деятельности. Например, средствами содержания предметов математики, окружающего мира, технологии, литературного чтения и других.</w:t>
      </w: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13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способов интеграции у</w:t>
      </w: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казанных направлений </w:t>
      </w:r>
      <w:r w:rsidR="00352613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образовательной организации с 1 по 4 классы в УМК «Школа России», представлен в таблицах 1-4.</w:t>
      </w:r>
    </w:p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материалов по финансовой грамотности</w:t>
      </w:r>
      <w:r w:rsidR="002166B9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предметным содержанием (1 класс)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1951"/>
        <w:gridCol w:w="4394"/>
        <w:gridCol w:w="4253"/>
      </w:tblGrid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Возрастная группа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 класс</w:t>
            </w:r>
          </w:p>
        </w:tc>
        <w:tc>
          <w:tcPr>
            <w:tcW w:w="4253" w:type="dxa"/>
          </w:tcPr>
          <w:p w:rsidR="00252202" w:rsidRPr="00202CC7" w:rsidRDefault="00252202" w:rsidP="00202CC7">
            <w:pPr>
              <w:spacing w:after="240"/>
              <w:jc w:val="right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Предмет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Тема, заявленная в программе по предмету</w:t>
            </w:r>
          </w:p>
        </w:tc>
        <w:tc>
          <w:tcPr>
            <w:tcW w:w="425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Занятия по финансовой грамотности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Моя семья</w:t>
            </w:r>
          </w:p>
        </w:tc>
        <w:tc>
          <w:tcPr>
            <w:tcW w:w="425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Что нужно семье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Повт-обобщ</w:t>
            </w:r>
            <w:proofErr w:type="spellEnd"/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 урок «Как, откуда и куда»</w:t>
            </w:r>
          </w:p>
        </w:tc>
        <w:tc>
          <w:tcPr>
            <w:tcW w:w="425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Как распоряжаться карманными деньгами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Обучение грамот</w:t>
            </w:r>
            <w:proofErr w:type="gramStart"/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е(</w:t>
            </w:r>
            <w:proofErr w:type="gramEnd"/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чтение)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Золотой ключик или Приключения Буратино</w:t>
            </w:r>
          </w:p>
        </w:tc>
        <w:tc>
          <w:tcPr>
            <w:tcW w:w="425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Где лучше хранить деньги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Зачем нужны автомобили</w:t>
            </w:r>
          </w:p>
        </w:tc>
        <w:tc>
          <w:tcPr>
            <w:tcW w:w="425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Сколько стоит автомобиль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Работа с бумагой</w:t>
            </w:r>
          </w:p>
        </w:tc>
        <w:tc>
          <w:tcPr>
            <w:tcW w:w="425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Что такое свое дело</w:t>
            </w:r>
          </w:p>
        </w:tc>
      </w:tr>
    </w:tbl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материалов по финансовой грамотности</w:t>
      </w:r>
      <w:r w:rsidR="002166B9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предметным содержанием (2 класс)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2235"/>
        <w:gridCol w:w="4252"/>
        <w:gridCol w:w="4111"/>
      </w:tblGrid>
      <w:tr w:rsidR="00252202" w:rsidRPr="00202CC7" w:rsidTr="00202CC7">
        <w:trPr>
          <w:trHeight w:val="322"/>
        </w:trPr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Возрастная группа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 класс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spacing w:after="2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Предмет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Тема, заявленная в программе по предмету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Занятия по финансовой грамотности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Что такое экономика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Как разумно делать покупки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Опасные незнакомцы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Кто такие мошенники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Наша дружная семья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Откуда в семью приходят деньги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Задачи цена количество стоимость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Жизненная арифметика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Повторение: деление на 3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Сколько стоит свое дело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Повторение: сложение и вычитание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Зачем планировать расходы семьи</w:t>
            </w:r>
          </w:p>
        </w:tc>
      </w:tr>
      <w:tr w:rsidR="00252202" w:rsidRPr="00202CC7" w:rsidTr="00202CC7">
        <w:tc>
          <w:tcPr>
            <w:tcW w:w="2235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252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Каша из топора</w:t>
            </w:r>
          </w:p>
        </w:tc>
        <w:tc>
          <w:tcPr>
            <w:tcW w:w="411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Сколько денег нужно потратить, чтобы сварить кашу</w:t>
            </w:r>
          </w:p>
        </w:tc>
      </w:tr>
    </w:tbl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материалов по финансовой грамотности</w:t>
      </w:r>
      <w:r w:rsidR="002166B9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предметным содержанием</w:t>
      </w: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класс)</w:t>
      </w:r>
      <w:r w:rsidR="00252202"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2093"/>
        <w:gridCol w:w="4394"/>
        <w:gridCol w:w="3969"/>
      </w:tblGrid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Возрастная группа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 класс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tabs>
                <w:tab w:val="left" w:pos="5218"/>
              </w:tabs>
              <w:spacing w:after="2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Предмет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Тема</w:t>
            </w:r>
            <w:proofErr w:type="gramStart"/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 xml:space="preserve"> ,</w:t>
            </w:r>
            <w:proofErr w:type="gramEnd"/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заявленная в программе по предмету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Занятия по финансовой грамотности</w:t>
            </w: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Изделие из бумаги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Деньги настоящие и ненастоящие</w:t>
            </w: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Как устроен этот мир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Что могут деньги</w:t>
            </w: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Решение задач и закрепление материала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Легко ли вести свое дело</w:t>
            </w: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Опасные места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Когда рискуешь деньгами</w:t>
            </w: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Семейный бюджет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Зачем семье сбережения</w:t>
            </w:r>
          </w:p>
        </w:tc>
      </w:tr>
      <w:tr w:rsidR="00252202" w:rsidRPr="00202CC7" w:rsidTr="001242FB">
        <w:tc>
          <w:tcPr>
            <w:tcW w:w="2093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Путешествия по городам и странам</w:t>
            </w:r>
          </w:p>
        </w:tc>
        <w:tc>
          <w:tcPr>
            <w:tcW w:w="3969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Деньги в разных странах</w:t>
            </w:r>
          </w:p>
        </w:tc>
      </w:tr>
    </w:tbl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p w:rsidR="00352613" w:rsidRPr="00AB5F87" w:rsidRDefault="00352613" w:rsidP="002166B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материалов по финансовой грамотности</w:t>
      </w:r>
      <w:r w:rsidR="002166B9"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предметным содержанием</w:t>
      </w:r>
      <w:r w:rsidRPr="00AB5F87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класс)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1951"/>
        <w:gridCol w:w="4678"/>
        <w:gridCol w:w="3827"/>
      </w:tblGrid>
      <w:tr w:rsidR="00252202" w:rsidRPr="00202CC7" w:rsidTr="00202CC7">
        <w:trPr>
          <w:trHeight w:val="239"/>
        </w:trPr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Возрастная группа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 класс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spacing w:after="2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Предмет</w:t>
            </w:r>
          </w:p>
        </w:tc>
        <w:tc>
          <w:tcPr>
            <w:tcW w:w="4678" w:type="dxa"/>
          </w:tcPr>
          <w:p w:rsidR="00252202" w:rsidRPr="00202CC7" w:rsidRDefault="002562E0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Тема</w:t>
            </w:r>
            <w:r w:rsidR="00252202"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252202"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заявленная в программе по предмету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Занятия по финансовой грамотности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 вокруг нас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Зачем семье вести бюджет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Итоговое занятие по теме «Родной край»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Что такое страхование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Закрепление темы «Умножение и деление»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Личные деньги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Основной закон России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Когда берешь в долг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Человек и информация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Где можно делать покупки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Окружающий мир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Путешествие по России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Как пользоваться банковской картой</w:t>
            </w:r>
          </w:p>
        </w:tc>
      </w:tr>
      <w:tr w:rsidR="00252202" w:rsidRPr="00202CC7" w:rsidTr="00202CC7">
        <w:tc>
          <w:tcPr>
            <w:tcW w:w="1951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4678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Переплетные работы</w:t>
            </w:r>
          </w:p>
        </w:tc>
        <w:tc>
          <w:tcPr>
            <w:tcW w:w="3827" w:type="dxa"/>
          </w:tcPr>
          <w:p w:rsidR="00252202" w:rsidRPr="00202CC7" w:rsidRDefault="00252202" w:rsidP="002166B9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02CC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Привлекательное дело</w:t>
            </w:r>
          </w:p>
        </w:tc>
      </w:tr>
    </w:tbl>
    <w:p w:rsidR="002166B9" w:rsidRPr="00AB5F87" w:rsidRDefault="002166B9" w:rsidP="002166B9">
      <w:pPr>
        <w:jc w:val="both"/>
        <w:rPr>
          <w:rFonts w:ascii="Times New Roman" w:hAnsi="Times New Roman" w:cs="Times New Roman"/>
          <w:sz w:val="28"/>
          <w:szCs w:val="20"/>
        </w:rPr>
      </w:pPr>
      <w:r w:rsidRPr="00AB5F87">
        <w:rPr>
          <w:rFonts w:ascii="Times New Roman" w:hAnsi="Times New Roman" w:cs="Times New Roman"/>
          <w:sz w:val="28"/>
          <w:szCs w:val="20"/>
        </w:rPr>
        <w:t xml:space="preserve">     Начиная учиться в школе, ребёнок делает первые шаги во взрослую жизнь. Для того чтобы он не растерялся в ней и стал в будущем финансово благополучным человеком, ему необходимо освоить азбуку финансовой грамотности и научиться считать деньги. Получив финансовые знания, ребенок сможет более осознанно подумать о своем будущем. При управлении личными финансами он сможет принимать разумные решения, формировать у себя правильные финансовые привычки и использовать свои знания на практике. Финансово образованный человек способен сам выбирать наиболее привлекательные пути в жизни, создавая материальную основу для развития общества.</w:t>
      </w:r>
    </w:p>
    <w:p w:rsidR="00352613" w:rsidRPr="00AB5F87" w:rsidRDefault="00352613" w:rsidP="0035261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2166B9" w:rsidRPr="00AB5F87" w:rsidRDefault="002166B9" w:rsidP="002166B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F87">
        <w:rPr>
          <w:rFonts w:ascii="Times New Roman" w:hAnsi="Times New Roman" w:cs="Times New Roman"/>
          <w:sz w:val="28"/>
          <w:szCs w:val="28"/>
        </w:rPr>
        <w:t>Аменд</w:t>
      </w:r>
      <w:proofErr w:type="spellEnd"/>
      <w:r w:rsidRPr="00AB5F87">
        <w:rPr>
          <w:rFonts w:ascii="Times New Roman" w:hAnsi="Times New Roman" w:cs="Times New Roman"/>
          <w:sz w:val="28"/>
          <w:szCs w:val="28"/>
        </w:rPr>
        <w:t xml:space="preserve"> А.Ф. Состояние и развитие теории и практики экономического воспитания школьников/А.Ф. </w:t>
      </w:r>
      <w:proofErr w:type="spellStart"/>
      <w:r w:rsidRPr="00AB5F87">
        <w:rPr>
          <w:rFonts w:ascii="Times New Roman" w:hAnsi="Times New Roman" w:cs="Times New Roman"/>
          <w:sz w:val="28"/>
          <w:szCs w:val="28"/>
        </w:rPr>
        <w:t>Аменд</w:t>
      </w:r>
      <w:proofErr w:type="spellEnd"/>
      <w:r w:rsidRPr="00AB5F87">
        <w:rPr>
          <w:rFonts w:ascii="Times New Roman" w:hAnsi="Times New Roman" w:cs="Times New Roman"/>
          <w:sz w:val="28"/>
          <w:szCs w:val="28"/>
        </w:rPr>
        <w:t xml:space="preserve"> - Челябинск, Изд-во ЧГПИ, 2004г.</w:t>
      </w:r>
    </w:p>
    <w:p w:rsidR="002166B9" w:rsidRPr="00AB5F87" w:rsidRDefault="002166B9" w:rsidP="002166B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F87">
        <w:rPr>
          <w:rFonts w:ascii="Times New Roman" w:hAnsi="Times New Roman" w:cs="Times New Roman"/>
          <w:sz w:val="28"/>
          <w:szCs w:val="28"/>
        </w:rPr>
        <w:t>Вендина</w:t>
      </w:r>
      <w:proofErr w:type="spellEnd"/>
      <w:r w:rsidRPr="00AB5F87">
        <w:rPr>
          <w:rFonts w:ascii="Times New Roman" w:hAnsi="Times New Roman" w:cs="Times New Roman"/>
          <w:sz w:val="28"/>
          <w:szCs w:val="28"/>
        </w:rPr>
        <w:t xml:space="preserve"> А. А. Применение кейс-метода при обучении финансовой грамотности в начальной школе // Практические аспекты дошкольной и школьной педагогики: сборник статей по материалам II международной заочной научно-практической конференции. 2016.</w:t>
      </w:r>
    </w:p>
    <w:p w:rsidR="002166B9" w:rsidRPr="00AB5F87" w:rsidRDefault="002166B9" w:rsidP="002166B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F87">
        <w:rPr>
          <w:rFonts w:ascii="Times New Roman" w:hAnsi="Times New Roman" w:cs="Times New Roman"/>
          <w:sz w:val="28"/>
          <w:szCs w:val="28"/>
        </w:rPr>
        <w:t>Гид по финансовой грамотности. - М.: КНОРУС, 2010.</w:t>
      </w:r>
    </w:p>
    <w:p w:rsidR="002166B9" w:rsidRPr="00AB5F87" w:rsidRDefault="002166B9" w:rsidP="002166B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F87">
        <w:rPr>
          <w:rFonts w:ascii="Times New Roman" w:hAnsi="Times New Roman" w:cs="Times New Roman"/>
          <w:sz w:val="28"/>
          <w:szCs w:val="28"/>
        </w:rPr>
        <w:t>Деньги. Занимательные экскурсы в историю и макроэкономику</w:t>
      </w:r>
      <w:proofErr w:type="gramStart"/>
      <w:r w:rsidRPr="00AB5F8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B5F87">
        <w:rPr>
          <w:rFonts w:ascii="Times New Roman" w:hAnsi="Times New Roman" w:cs="Times New Roman"/>
          <w:sz w:val="28"/>
          <w:szCs w:val="28"/>
        </w:rPr>
        <w:t>М. МПА-Пресс, 2002.</w:t>
      </w:r>
    </w:p>
    <w:p w:rsidR="002166B9" w:rsidRPr="00AB5F87" w:rsidRDefault="002166B9" w:rsidP="002166B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F87">
        <w:rPr>
          <w:rFonts w:ascii="Times New Roman" w:hAnsi="Times New Roman" w:cs="Times New Roman"/>
          <w:sz w:val="28"/>
          <w:szCs w:val="28"/>
        </w:rPr>
        <w:t>Землянская</w:t>
      </w:r>
      <w:proofErr w:type="spellEnd"/>
      <w:r w:rsidRPr="00AB5F87">
        <w:rPr>
          <w:rFonts w:ascii="Times New Roman" w:hAnsi="Times New Roman" w:cs="Times New Roman"/>
          <w:sz w:val="28"/>
          <w:szCs w:val="28"/>
        </w:rPr>
        <w:t xml:space="preserve"> Е.Н. Критерии и конкретизирующие показатели оценки экономических знаний младших школьников/</w:t>
      </w:r>
      <w:proofErr w:type="spellStart"/>
      <w:r w:rsidRPr="00AB5F87">
        <w:rPr>
          <w:rFonts w:ascii="Times New Roman" w:hAnsi="Times New Roman" w:cs="Times New Roman"/>
          <w:sz w:val="28"/>
          <w:szCs w:val="28"/>
        </w:rPr>
        <w:t>Е.Н.Землянская</w:t>
      </w:r>
      <w:proofErr w:type="spellEnd"/>
      <w:r w:rsidRPr="00AB5F87">
        <w:rPr>
          <w:rFonts w:ascii="Times New Roman" w:hAnsi="Times New Roman" w:cs="Times New Roman"/>
          <w:sz w:val="28"/>
          <w:szCs w:val="28"/>
        </w:rPr>
        <w:t>  – М., 2000.</w:t>
      </w:r>
    </w:p>
    <w:sectPr w:rsidR="002166B9" w:rsidRPr="00AB5F87" w:rsidSect="00202C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0D17"/>
    <w:multiLevelType w:val="multilevel"/>
    <w:tmpl w:val="AC62D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F0E75"/>
    <w:multiLevelType w:val="multilevel"/>
    <w:tmpl w:val="9746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31013"/>
    <w:multiLevelType w:val="multilevel"/>
    <w:tmpl w:val="C93A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2613"/>
    <w:rsid w:val="001242FB"/>
    <w:rsid w:val="00202CC7"/>
    <w:rsid w:val="0021131D"/>
    <w:rsid w:val="002166B9"/>
    <w:rsid w:val="002225E2"/>
    <w:rsid w:val="00252202"/>
    <w:rsid w:val="002562E0"/>
    <w:rsid w:val="00352613"/>
    <w:rsid w:val="005670F2"/>
    <w:rsid w:val="008018F3"/>
    <w:rsid w:val="0093689D"/>
    <w:rsid w:val="00AB5F87"/>
    <w:rsid w:val="00AF008A"/>
    <w:rsid w:val="00B0679C"/>
    <w:rsid w:val="00C64FB5"/>
    <w:rsid w:val="00E71F1D"/>
    <w:rsid w:val="00E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613"/>
    <w:rPr>
      <w:b/>
      <w:bCs/>
    </w:rPr>
  </w:style>
  <w:style w:type="character" w:styleId="a5">
    <w:name w:val="Emphasis"/>
    <w:basedOn w:val="a0"/>
    <w:uiPriority w:val="20"/>
    <w:qFormat/>
    <w:rsid w:val="00352613"/>
    <w:rPr>
      <w:i/>
      <w:iCs/>
    </w:rPr>
  </w:style>
  <w:style w:type="table" w:styleId="a6">
    <w:name w:val="Table Grid"/>
    <w:basedOn w:val="a1"/>
    <w:uiPriority w:val="59"/>
    <w:rsid w:val="00252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166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613"/>
    <w:rPr>
      <w:b/>
      <w:bCs/>
    </w:rPr>
  </w:style>
  <w:style w:type="character" w:styleId="a5">
    <w:name w:val="Emphasis"/>
    <w:basedOn w:val="a0"/>
    <w:uiPriority w:val="20"/>
    <w:qFormat/>
    <w:rsid w:val="003526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Ёжик</dc:creator>
  <cp:lastModifiedBy>Ёжик</cp:lastModifiedBy>
  <cp:revision>4</cp:revision>
  <dcterms:created xsi:type="dcterms:W3CDTF">2022-09-08T04:25:00Z</dcterms:created>
  <dcterms:modified xsi:type="dcterms:W3CDTF">2022-09-27T05:16:00Z</dcterms:modified>
</cp:coreProperties>
</file>